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E42F3D" w:rsidP="00BE3FC6" w14:paraId="10F6772A" w14:textId="7FB83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EE315E">
        <w:rPr>
          <w:rFonts w:ascii="Times New Roman" w:eastAsia="Times New Roman" w:hAnsi="Times New Roman" w:cs="Times New Roman"/>
          <w:sz w:val="26"/>
          <w:szCs w:val="26"/>
          <w:lang w:eastAsia="ru-RU"/>
        </w:rPr>
        <w:t>2083</w:t>
      </w:r>
      <w:r w:rsidRPr="00E42F3D" w:rsidR="00D33B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42F3D" w:rsidR="00E8516B">
        <w:rPr>
          <w:rFonts w:ascii="Times New Roman" w:eastAsia="Times New Roman" w:hAnsi="Times New Roman" w:cs="Times New Roman"/>
          <w:sz w:val="26"/>
          <w:szCs w:val="26"/>
          <w:lang w:eastAsia="ru-RU"/>
        </w:rPr>
        <w:t>0501</w:t>
      </w: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E42F3D" w:rsidR="00B35C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E3FC6" w:rsidRPr="00E42F3D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E42F3D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E42F3D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E42F3D" w:rsidP="00BE3FC6" w14:paraId="376325F4" w14:textId="69CEE6B2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мая 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</w:t>
      </w:r>
      <w:r w:rsidR="00791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 Нефтеюганск</w:t>
      </w:r>
    </w:p>
    <w:p w:rsidR="00BE3FC6" w:rsidRPr="00E42F3D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76" w:rsidRPr="00E42F3D" w:rsidP="00BE3FC6" w14:paraId="38C9174D" w14:textId="6A9C2FE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судебного района Ханты-Мансийского автономного округа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 Д.Р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2F3D" w:rsidR="00C0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628305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ХМАО-Югра, г. Нефтеюганск, ул. Сургутская 10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E42F3D" w:rsid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E42F3D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E42F3D" w:rsidP="00312322" w14:paraId="12ECDA0E" w14:textId="5B1DDE73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</w:t>
      </w:r>
      <w:r w:rsidRPr="00E42F3D"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23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</w:t>
      </w:r>
      <w:r w:rsidR="008F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E42F3D" w:rsidR="00675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одительское</w:t>
      </w:r>
      <w:r w:rsidRPr="00E42F3D"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E42F3D" w:rsidP="00BE3FC6" w14:paraId="237613FE" w14:textId="0B541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совершении административного правонарушения, предусмотренного ч.</w:t>
      </w:r>
      <w:r w:rsidRPr="00E42F3D" w:rsidR="008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4 ст. 12.15 Кодекса Российской Федерации об административных правонарушениях,</w:t>
      </w:r>
    </w:p>
    <w:p w:rsidR="00BE3FC6" w:rsidRPr="00791F1A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E3FC6" w:rsidP="00791F1A" w14:paraId="764D4E67" w14:textId="555F6F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791F1A" w:rsidRPr="00791F1A" w:rsidP="00791F1A" w14:paraId="493A50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27D83" w:rsidRPr="00E42F3D" w:rsidP="00312322" w14:paraId="3A50343B" w14:textId="3AAE5439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С***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на </w:t>
      </w:r>
      <w:r w:rsidR="00C51DDC">
        <w:rPr>
          <w:rFonts w:ascii="Times New Roman" w:hAnsi="Times New Roman" w:cs="Times New Roman"/>
          <w:sz w:val="28"/>
          <w:szCs w:val="28"/>
        </w:rPr>
        <w:t>650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0E4EC4">
        <w:rPr>
          <w:rFonts w:ascii="Times New Roman" w:hAnsi="Times New Roman" w:cs="Times New Roman"/>
          <w:sz w:val="28"/>
          <w:szCs w:val="28"/>
        </w:rPr>
        <w:t>км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 а/д</w:t>
      </w:r>
      <w:r w:rsidRPr="00E42F3D" w:rsidR="008B2D87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Р 404 Тюмень – Ханты-Мансийск </w:t>
      </w:r>
      <w:r w:rsidRPr="00E42F3D" w:rsidR="000E4EC4">
        <w:rPr>
          <w:rFonts w:ascii="Times New Roman" w:hAnsi="Times New Roman" w:cs="Times New Roman"/>
          <w:sz w:val="28"/>
          <w:szCs w:val="28"/>
        </w:rPr>
        <w:t>Нефтеюганского района, Х</w:t>
      </w:r>
      <w:r w:rsidRPr="00E42F3D" w:rsidR="00675E2A">
        <w:rPr>
          <w:rFonts w:ascii="Times New Roman" w:hAnsi="Times New Roman" w:cs="Times New Roman"/>
          <w:sz w:val="28"/>
          <w:szCs w:val="28"/>
        </w:rPr>
        <w:t>МАО-Югр</w:t>
      </w:r>
      <w:r w:rsidRPr="00E42F3D" w:rsidR="000E4EC4">
        <w:rPr>
          <w:rFonts w:ascii="Times New Roman" w:hAnsi="Times New Roman" w:cs="Times New Roman"/>
          <w:sz w:val="28"/>
          <w:szCs w:val="28"/>
        </w:rPr>
        <w:t>ы</w:t>
      </w:r>
      <w:r w:rsidRPr="00E42F3D" w:rsidR="00675E2A">
        <w:rPr>
          <w:rFonts w:ascii="Times New Roman" w:hAnsi="Times New Roman" w:cs="Times New Roman"/>
          <w:sz w:val="28"/>
          <w:szCs w:val="28"/>
        </w:rPr>
        <w:t>,</w:t>
      </w:r>
      <w:r w:rsidRPr="00E42F3D" w:rsidR="0023318F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BE3FC6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Pr="00E42F3D" w:rsidR="00C5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8B5231">
        <w:rPr>
          <w:rFonts w:ascii="Times New Roman" w:hAnsi="Times New Roman" w:cs="Times New Roman"/>
          <w:sz w:val="28"/>
          <w:szCs w:val="28"/>
        </w:rPr>
        <w:t>, г/н</w:t>
      </w:r>
      <w:r w:rsidRPr="00E42F3D" w:rsidR="00E5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D66F0E">
        <w:rPr>
          <w:rFonts w:ascii="Times New Roman" w:hAnsi="Times New Roman" w:cs="Times New Roman"/>
          <w:sz w:val="28"/>
          <w:szCs w:val="28"/>
        </w:rPr>
        <w:t>,</w:t>
      </w:r>
      <w:r w:rsidRPr="00E42F3D" w:rsidR="00245885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0E4EC4">
        <w:rPr>
          <w:rFonts w:ascii="Times New Roman" w:hAnsi="Times New Roman" w:cs="Times New Roman"/>
          <w:sz w:val="28"/>
          <w:szCs w:val="28"/>
        </w:rPr>
        <w:t>с</w:t>
      </w:r>
      <w:r w:rsidRPr="00E42F3D" w:rsidR="00675E2A">
        <w:rPr>
          <w:rFonts w:ascii="Times New Roman" w:hAnsi="Times New Roman" w:cs="Times New Roman"/>
          <w:sz w:val="28"/>
          <w:szCs w:val="28"/>
        </w:rPr>
        <w:t>оверш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ил </w:t>
      </w:r>
      <w:r w:rsidRPr="00E42F3D" w:rsidR="00675E2A">
        <w:rPr>
          <w:rFonts w:ascii="Times New Roman" w:hAnsi="Times New Roman" w:cs="Times New Roman"/>
          <w:sz w:val="28"/>
          <w:szCs w:val="28"/>
        </w:rPr>
        <w:t>обгон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E8516B">
        <w:rPr>
          <w:rFonts w:ascii="Times New Roman" w:hAnsi="Times New Roman" w:cs="Times New Roman"/>
          <w:sz w:val="28"/>
          <w:szCs w:val="28"/>
        </w:rPr>
        <w:t>движущегося впере</w:t>
      </w:r>
      <w:r w:rsidRPr="00E42F3D" w:rsidR="00AC6BCC">
        <w:rPr>
          <w:rFonts w:ascii="Times New Roman" w:hAnsi="Times New Roman" w:cs="Times New Roman"/>
          <w:sz w:val="28"/>
          <w:szCs w:val="28"/>
        </w:rPr>
        <w:t>д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грузового т</w:t>
      </w:r>
      <w:r w:rsidRPr="00E42F3D" w:rsidR="00245885">
        <w:rPr>
          <w:rFonts w:ascii="Times New Roman" w:hAnsi="Times New Roman" w:cs="Times New Roman"/>
          <w:sz w:val="28"/>
          <w:szCs w:val="28"/>
        </w:rPr>
        <w:t>ранспортн</w:t>
      </w:r>
      <w:r w:rsidRPr="00E42F3D" w:rsidR="00C93DBF">
        <w:rPr>
          <w:rFonts w:ascii="Times New Roman" w:hAnsi="Times New Roman" w:cs="Times New Roman"/>
          <w:sz w:val="28"/>
          <w:szCs w:val="28"/>
        </w:rPr>
        <w:t>ого</w:t>
      </w:r>
      <w:r w:rsidRPr="00E42F3D" w:rsidR="0024588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E42F3D" w:rsidR="00C93DBF">
        <w:rPr>
          <w:rFonts w:ascii="Times New Roman" w:hAnsi="Times New Roman" w:cs="Times New Roman"/>
          <w:sz w:val="28"/>
          <w:szCs w:val="28"/>
        </w:rPr>
        <w:t>а</w:t>
      </w:r>
      <w:r w:rsidRPr="00E42F3D" w:rsidR="0023318F">
        <w:rPr>
          <w:rFonts w:ascii="Times New Roman" w:hAnsi="Times New Roman" w:cs="Times New Roman"/>
          <w:sz w:val="28"/>
          <w:szCs w:val="28"/>
        </w:rPr>
        <w:t>,</w:t>
      </w:r>
      <w:r w:rsidRPr="00E42F3D" w:rsidR="00F94124">
        <w:rPr>
          <w:rFonts w:ascii="Times New Roman" w:hAnsi="Times New Roman" w:cs="Times New Roman"/>
          <w:sz w:val="28"/>
          <w:szCs w:val="28"/>
        </w:rPr>
        <w:t xml:space="preserve"> с</w:t>
      </w:r>
      <w:r w:rsidRPr="00E42F3D" w:rsidR="009B55D0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675E2A">
        <w:rPr>
          <w:rFonts w:ascii="Times New Roman" w:hAnsi="Times New Roman" w:cs="Times New Roman"/>
          <w:sz w:val="28"/>
          <w:szCs w:val="28"/>
        </w:rPr>
        <w:t>вые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здом </w:t>
      </w:r>
      <w:r w:rsidRPr="00E42F3D" w:rsidR="00675E2A">
        <w:rPr>
          <w:rFonts w:ascii="Times New Roman" w:hAnsi="Times New Roman" w:cs="Times New Roman"/>
          <w:sz w:val="28"/>
          <w:szCs w:val="28"/>
        </w:rPr>
        <w:t>н</w:t>
      </w:r>
      <w:r w:rsidRPr="00E42F3D" w:rsidR="008B2D87">
        <w:rPr>
          <w:rFonts w:ascii="Times New Roman" w:hAnsi="Times New Roman" w:cs="Times New Roman"/>
          <w:sz w:val="28"/>
          <w:szCs w:val="28"/>
        </w:rPr>
        <w:t>а полосу</w:t>
      </w:r>
      <w:r w:rsidRPr="00E42F3D" w:rsidR="009B55D0">
        <w:rPr>
          <w:rFonts w:ascii="Times New Roman" w:hAnsi="Times New Roman" w:cs="Times New Roman"/>
          <w:sz w:val="28"/>
          <w:szCs w:val="28"/>
        </w:rPr>
        <w:t xml:space="preserve">, предназначенную для встречного </w:t>
      </w:r>
      <w:r w:rsidRPr="00E42F3D" w:rsidR="00FF1FE6">
        <w:rPr>
          <w:rFonts w:ascii="Times New Roman" w:hAnsi="Times New Roman" w:cs="Times New Roman"/>
          <w:sz w:val="28"/>
          <w:szCs w:val="28"/>
        </w:rPr>
        <w:t>движения, в</w:t>
      </w:r>
      <w:r w:rsidRPr="00E42F3D" w:rsidR="00D66F0E">
        <w:rPr>
          <w:rFonts w:ascii="Times New Roman" w:hAnsi="Times New Roman" w:cs="Times New Roman"/>
          <w:sz w:val="28"/>
          <w:szCs w:val="28"/>
        </w:rPr>
        <w:t xml:space="preserve"> зоне действия</w:t>
      </w:r>
      <w:r w:rsidRPr="00E42F3D" w:rsidR="0023318F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Pr="00E42F3D" w:rsidR="001949DA">
        <w:rPr>
          <w:rFonts w:ascii="Times New Roman" w:hAnsi="Times New Roman" w:cs="Times New Roman"/>
          <w:sz w:val="28"/>
          <w:szCs w:val="28"/>
        </w:rPr>
        <w:t>,</w:t>
      </w:r>
      <w:r w:rsidRPr="00E42F3D" w:rsidR="00245885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>чем нарушил п.</w:t>
      </w:r>
      <w:r w:rsidRPr="00E42F3D" w:rsidR="008B5231">
        <w:rPr>
          <w:rFonts w:ascii="Times New Roman" w:hAnsi="Times New Roman" w:cs="Times New Roman"/>
          <w:sz w:val="28"/>
          <w:szCs w:val="28"/>
        </w:rPr>
        <w:t xml:space="preserve">1.3 </w:t>
      </w:r>
      <w:r w:rsidRPr="00E42F3D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EE315E" w:rsidRPr="00D63806" w:rsidP="00312322" w14:paraId="5EA2279E" w14:textId="1AD738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С***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извещенный надлежащим образом о времени и месте рассмотрения административного материала, </w:t>
      </w: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рассмотреть административное дело в его отсутствие, вину признает</w:t>
      </w: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315E" w:rsidRPr="0094261F" w:rsidP="00312322" w14:paraId="26FA92A1" w14:textId="6471D47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в соответствии с требованиями ч. 2 ст. 25.1 КоАП РФ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С***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отсутствие.</w:t>
      </w:r>
    </w:p>
    <w:p w:rsidR="00BE3FC6" w:rsidRPr="00E42F3D" w:rsidP="00312322" w14:paraId="4DF6191E" w14:textId="49BE30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Pr="00E42F3D" w:rsidR="00C5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BE3FC6" w:rsidRPr="00E42F3D" w:rsidP="00312322" w14:paraId="752E675E" w14:textId="1C31F80F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EE315E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>
        <w:rPr>
          <w:rFonts w:ascii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 w:rsidRPr="00E42F3D" w:rsidR="008B2D87">
        <w:rPr>
          <w:rFonts w:ascii="Times New Roman" w:hAnsi="Times New Roman" w:cs="Times New Roman"/>
          <w:sz w:val="28"/>
          <w:szCs w:val="28"/>
        </w:rPr>
        <w:t xml:space="preserve"> ст.</w:t>
      </w:r>
      <w:r w:rsidRPr="00E42F3D">
        <w:rPr>
          <w:rFonts w:ascii="Times New Roman" w:hAnsi="Times New Roman" w:cs="Times New Roman"/>
          <w:sz w:val="28"/>
          <w:szCs w:val="28"/>
        </w:rPr>
        <w:t xml:space="preserve"> 25.1 КоАП РФ и ст. 51 Конституции РФ</w:t>
      </w:r>
      <w:r w:rsidRPr="00E42F3D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="00EE315E">
        <w:rPr>
          <w:rFonts w:ascii="Times New Roman" w:hAnsi="Times New Roman" w:cs="Times New Roman"/>
          <w:sz w:val="28"/>
          <w:szCs w:val="28"/>
        </w:rPr>
        <w:t xml:space="preserve">Сарчину Р.Р. </w:t>
      </w:r>
      <w:r w:rsidRPr="00E42F3D">
        <w:rPr>
          <w:rFonts w:ascii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 w:rsidRPr="00E42F3D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С***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EE315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EE315E">
        <w:rPr>
          <w:rFonts w:ascii="Times New Roman" w:hAnsi="Times New Roman" w:cs="Times New Roman"/>
          <w:sz w:val="28"/>
          <w:szCs w:val="28"/>
        </w:rPr>
        <w:t xml:space="preserve">, на </w:t>
      </w:r>
      <w:r w:rsidR="00EE315E">
        <w:rPr>
          <w:rFonts w:ascii="Times New Roman" w:hAnsi="Times New Roman" w:cs="Times New Roman"/>
          <w:sz w:val="28"/>
          <w:szCs w:val="28"/>
        </w:rPr>
        <w:t>650</w:t>
      </w:r>
      <w:r w:rsidRPr="00E42F3D" w:rsidR="00EE315E">
        <w:rPr>
          <w:rFonts w:ascii="Times New Roman" w:hAnsi="Times New Roman" w:cs="Times New Roman"/>
          <w:sz w:val="28"/>
          <w:szCs w:val="28"/>
        </w:rPr>
        <w:t xml:space="preserve"> км а/д </w:t>
      </w:r>
      <w:r w:rsidRPr="00E42F3D" w:rsidR="00EE315E">
        <w:rPr>
          <w:rFonts w:ascii="Times New Roman" w:hAnsi="Times New Roman" w:cs="Times New Roman"/>
          <w:sz w:val="28"/>
          <w:szCs w:val="28"/>
        </w:rPr>
        <w:t xml:space="preserve">Р 404 Тюмень – Ханты-Мансийск Нефтеюганского района, ХМАО-Югры,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EE315E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EE315E">
        <w:rPr>
          <w:rFonts w:ascii="Times New Roman" w:hAnsi="Times New Roman" w:cs="Times New Roman"/>
          <w:sz w:val="28"/>
          <w:szCs w:val="28"/>
        </w:rPr>
        <w:t>, совершил обгон</w:t>
      </w:r>
      <w:r w:rsidR="00EE315E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EE315E">
        <w:rPr>
          <w:rFonts w:ascii="Times New Roman" w:hAnsi="Times New Roman" w:cs="Times New Roman"/>
          <w:sz w:val="28"/>
          <w:szCs w:val="28"/>
        </w:rPr>
        <w:t xml:space="preserve">движущегося впереди </w:t>
      </w:r>
      <w:r w:rsidR="00EE315E">
        <w:rPr>
          <w:rFonts w:ascii="Times New Roman" w:hAnsi="Times New Roman" w:cs="Times New Roman"/>
          <w:sz w:val="28"/>
          <w:szCs w:val="28"/>
        </w:rPr>
        <w:t>грузового т</w:t>
      </w:r>
      <w:r w:rsidRPr="00E42F3D" w:rsidR="00EE315E">
        <w:rPr>
          <w:rFonts w:ascii="Times New Roman" w:hAnsi="Times New Roman" w:cs="Times New Roman"/>
          <w:sz w:val="28"/>
          <w:szCs w:val="28"/>
        </w:rPr>
        <w:t xml:space="preserve">ранспортного средства, с выездом на полосу,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</w:t>
      </w:r>
      <w:r w:rsidR="00EE315E">
        <w:rPr>
          <w:rFonts w:ascii="Times New Roman" w:hAnsi="Times New Roman" w:cs="Times New Roman"/>
          <w:sz w:val="28"/>
          <w:szCs w:val="28"/>
        </w:rPr>
        <w:t>Федерации от 23.10.1993 № 1090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980690" w:rsidRPr="00E42F3D" w:rsidP="00312322" w14:paraId="13B0D2B3" w14:textId="39F3B62C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схемой места совершения административного правонарушения, из которой следует, что </w:t>
      </w:r>
      <w:r>
        <w:rPr>
          <w:rFonts w:ascii="Times New Roman" w:hAnsi="Times New Roman" w:cs="Times New Roman"/>
          <w:sz w:val="28"/>
          <w:szCs w:val="28"/>
        </w:rPr>
        <w:t>С***</w:t>
      </w:r>
      <w:r w:rsidRPr="00E42F3D" w:rsidR="00FF1F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EE315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EE315E">
        <w:rPr>
          <w:rFonts w:ascii="Times New Roman" w:hAnsi="Times New Roman" w:cs="Times New Roman"/>
          <w:sz w:val="28"/>
          <w:szCs w:val="28"/>
        </w:rPr>
        <w:t xml:space="preserve">, на </w:t>
      </w:r>
      <w:r w:rsidR="00EE315E">
        <w:rPr>
          <w:rFonts w:ascii="Times New Roman" w:hAnsi="Times New Roman" w:cs="Times New Roman"/>
          <w:sz w:val="28"/>
          <w:szCs w:val="28"/>
        </w:rPr>
        <w:t>650</w:t>
      </w:r>
      <w:r w:rsidRPr="00E42F3D" w:rsidR="00EE315E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EE315E">
        <w:rPr>
          <w:rFonts w:ascii="Times New Roman" w:hAnsi="Times New Roman" w:cs="Times New Roman"/>
          <w:sz w:val="28"/>
          <w:szCs w:val="28"/>
        </w:rPr>
        <w:t>км</w:t>
      </w:r>
      <w:r w:rsidRPr="00E42F3D" w:rsidR="00EE315E">
        <w:rPr>
          <w:rFonts w:ascii="Times New Roman" w:hAnsi="Times New Roman" w:cs="Times New Roman"/>
          <w:sz w:val="28"/>
          <w:szCs w:val="28"/>
        </w:rPr>
        <w:t xml:space="preserve"> а/д Р 404 Тюмень – Ханты-Мансийск Нефтеюганского района, ХМАО-Югры,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EE315E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EE315E">
        <w:rPr>
          <w:rFonts w:ascii="Times New Roman" w:hAnsi="Times New Roman" w:cs="Times New Roman"/>
          <w:sz w:val="28"/>
          <w:szCs w:val="28"/>
        </w:rPr>
        <w:t>, совершил обгон</w:t>
      </w:r>
      <w:r w:rsidR="00EE315E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EE315E">
        <w:rPr>
          <w:rFonts w:ascii="Times New Roman" w:hAnsi="Times New Roman" w:cs="Times New Roman"/>
          <w:sz w:val="28"/>
          <w:szCs w:val="28"/>
        </w:rPr>
        <w:t xml:space="preserve">движущегося впереди </w:t>
      </w:r>
      <w:r w:rsidR="00EE315E">
        <w:rPr>
          <w:rFonts w:ascii="Times New Roman" w:hAnsi="Times New Roman" w:cs="Times New Roman"/>
          <w:sz w:val="28"/>
          <w:szCs w:val="28"/>
        </w:rPr>
        <w:t>грузового т</w:t>
      </w:r>
      <w:r w:rsidRPr="00E42F3D" w:rsidR="00EE315E">
        <w:rPr>
          <w:rFonts w:ascii="Times New Roman" w:hAnsi="Times New Roman" w:cs="Times New Roman"/>
          <w:sz w:val="28"/>
          <w:szCs w:val="28"/>
        </w:rPr>
        <w:t>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 w:rsidRPr="00E42F3D" w:rsidR="00704742">
        <w:rPr>
          <w:rFonts w:ascii="Times New Roman" w:hAnsi="Times New Roman" w:cs="Times New Roman"/>
          <w:sz w:val="28"/>
          <w:szCs w:val="28"/>
        </w:rPr>
        <w:t>.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С***</w:t>
      </w:r>
      <w:r w:rsidRPr="00E42F3D">
        <w:rPr>
          <w:rFonts w:ascii="Times New Roman" w:hAnsi="Times New Roman" w:cs="Times New Roman"/>
          <w:sz w:val="28"/>
          <w:szCs w:val="28"/>
        </w:rPr>
        <w:t xml:space="preserve"> со схемой</w:t>
      </w:r>
      <w:r w:rsidRPr="00E42F3D" w:rsidR="0070474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0E4EC4">
        <w:rPr>
          <w:rFonts w:ascii="Times New Roman" w:hAnsi="Times New Roman" w:cs="Times New Roman"/>
          <w:sz w:val="28"/>
          <w:szCs w:val="28"/>
        </w:rPr>
        <w:t>ознакомлен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365121" w:rsidRPr="00E42F3D" w:rsidP="000E4EC4" w14:paraId="79FD654C" w14:textId="2466BEA6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рапортом</w:t>
      </w:r>
      <w:r w:rsidRPr="00E42F3D" w:rsidR="00AC6BCC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инспектора ДПС </w:t>
      </w:r>
      <w:r w:rsidRPr="00E42F3D" w:rsidR="00AC6BCC">
        <w:rPr>
          <w:rFonts w:ascii="Times New Roman" w:hAnsi="Times New Roman" w:cs="Times New Roman"/>
          <w:sz w:val="28"/>
          <w:szCs w:val="28"/>
        </w:rPr>
        <w:t>ОВ ДПС Госавтоинспекции ОМВД России по Нефтеюганскому району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F94124" w:rsidRPr="00E42F3D" w:rsidP="000E4EC4" w14:paraId="7C363E3F" w14:textId="1B76BDD0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копией водительского удостоверения;</w:t>
      </w:r>
    </w:p>
    <w:p w:rsidR="00C51DDC" w:rsidRPr="00E42F3D" w:rsidP="00C51DDC" w14:paraId="6B0092C5" w14:textId="77777777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реестром правонарушений;</w:t>
      </w:r>
    </w:p>
    <w:p w:rsidR="00BE3FC6" w:rsidRPr="00E42F3D" w:rsidP="00DE2FF2" w14:paraId="6E526836" w14:textId="762B8075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дислокацией дорожных знаков </w:t>
      </w:r>
      <w:r w:rsidRPr="00E42F3D" w:rsidR="00405922">
        <w:rPr>
          <w:rFonts w:ascii="Times New Roman" w:hAnsi="Times New Roman" w:cs="Times New Roman"/>
          <w:sz w:val="28"/>
          <w:szCs w:val="28"/>
        </w:rPr>
        <w:t>и разметки</w:t>
      </w:r>
      <w:r w:rsidRPr="00E42F3D" w:rsidR="0064552E">
        <w:rPr>
          <w:rFonts w:ascii="Times New Roman" w:hAnsi="Times New Roman" w:cs="Times New Roman"/>
          <w:sz w:val="28"/>
          <w:szCs w:val="28"/>
        </w:rPr>
        <w:t>,</w:t>
      </w:r>
      <w:r w:rsidRPr="00E42F3D" w:rsidR="0040592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64552E">
        <w:rPr>
          <w:rFonts w:ascii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 w:rsidRPr="00E42F3D" w:rsidR="00941F89">
        <w:rPr>
          <w:rFonts w:ascii="Times New Roman" w:hAnsi="Times New Roman" w:cs="Times New Roman"/>
          <w:sz w:val="28"/>
          <w:szCs w:val="28"/>
        </w:rPr>
        <w:t xml:space="preserve"> распространяется действие дорожного знака 3.20 «Обгон запрещен»</w:t>
      </w:r>
      <w:r w:rsidRPr="00E42F3D" w:rsidR="00FC2AF7">
        <w:rPr>
          <w:rFonts w:ascii="Times New Roman" w:hAnsi="Times New Roman" w:cs="Times New Roman"/>
          <w:sz w:val="28"/>
          <w:szCs w:val="28"/>
        </w:rPr>
        <w:t>;</w:t>
      </w:r>
    </w:p>
    <w:p w:rsidR="00941F89" w:rsidRPr="00E42F3D" w:rsidP="00312322" w14:paraId="12A1D81F" w14:textId="5EDCF3B4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 фиксации правонарушения,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которой подтверждается факт совершения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административного правонарушения, при обстоятельствах, указанных в протоколе об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административном правонарушении.</w:t>
      </w:r>
    </w:p>
    <w:p w:rsidR="00BE3FC6" w:rsidRPr="00E42F3D" w:rsidP="00BE3FC6" w14:paraId="6A74BED9" w14:textId="2354FB1D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941F89" w:rsidRPr="00E42F3D" w:rsidP="00941F89" w14:paraId="59EBD1D4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12.15 Кодекса Российской Федерации об административных правонарушениях предусматривает админист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41F89" w:rsidRPr="00E42F3D" w:rsidP="00941F89" w14:paraId="46DD97D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1.3.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941F89" w:rsidRPr="00E42F3D" w:rsidP="00941F89" w14:paraId="66F72F51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новлением Пленума Верховного Суда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правонарушениях»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я (пункт 1.2 ПДД РФ), которые квалифицируются по части 3 данной статьи), подлежат квалификации по части 4 статьи 12.15 КоАП РФ.</w:t>
      </w:r>
    </w:p>
    <w:p w:rsidR="00941F89" w:rsidRPr="00E42F3D" w:rsidP="00941F89" w14:paraId="33DF348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по дороге с двусторонним движением в нарушение требований дорожных знаков 3.20 "Обгон запрещен", 3.22 "Обгон грузовым 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941F89" w:rsidRPr="00E42F3D" w:rsidP="00312322" w14:paraId="14EF13C9" w14:textId="6E8E4EEF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совершении обгона требований дорожного знака 3.20, в совокупности с выездом на полосу дороги, предназначенную для встречного движения, образует состав рассматриваемого правонарушения.</w:t>
      </w:r>
    </w:p>
    <w:p w:rsidR="00BE3FC6" w:rsidRPr="00E42F3D" w:rsidP="00312322" w14:paraId="3D523FBE" w14:textId="769F5CDB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Pr="00E42F3D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4 ст.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12.15 Кодекса Российской Федерации об административных правонарушениях,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E42F3D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861769" w:rsidRPr="00E42F3D" w:rsidP="00861769" w14:paraId="1AE11ED7" w14:textId="2BBB434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EF7" w:rsidRPr="00E42F3D" w:rsidP="00DD4EF7" w14:paraId="7488D90B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F56CC8" w:rsidRPr="00E42F3D" w:rsidP="00312322" w14:paraId="4260D864" w14:textId="380237F2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Принимая во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="00EE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E42F3D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3D5078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3FC6" w:rsidP="00791F1A" w14:paraId="57BEE699" w14:textId="1AB2B89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791F1A" w:rsidRPr="00791F1A" w:rsidP="00791F1A" w14:paraId="4175218A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E3FC6" w:rsidRPr="00E42F3D" w:rsidP="00312322" w14:paraId="51A14D41" w14:textId="6ADF4AD9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Pr="00E42F3D" w:rsidR="00EE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E42F3D" w:rsidR="00F9412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704742" w:rsidRPr="00E42F3D" w:rsidP="00704742" w14:paraId="11243DDE" w14:textId="3D50E540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hAnsi="Times New Roman" w:cs="Times New Roman"/>
          <w:sz w:val="28"/>
          <w:szCs w:val="28"/>
          <w:lang w:eastAsia="ar-SA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</w:t>
      </w:r>
      <w:r w:rsidRPr="00E42F3D" w:rsidR="00365121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000 ИНН 8601010390 КПП 860101001, Кор./сч.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 xml:space="preserve"> 40102810245370000007 КБК 188 116 01123 01 0001 140 УИН 188104862</w:t>
      </w:r>
      <w:r w:rsidRPr="00E42F3D" w:rsidR="00F51814">
        <w:rPr>
          <w:rFonts w:ascii="Times New Roman" w:hAnsi="Times New Roman" w:cs="Times New Roman"/>
          <w:sz w:val="28"/>
          <w:szCs w:val="28"/>
          <w:lang w:eastAsia="ar-SA"/>
        </w:rPr>
        <w:t>50</w:t>
      </w:r>
      <w:r w:rsidRPr="00E42F3D" w:rsidR="00AC6BCC">
        <w:rPr>
          <w:rFonts w:ascii="Times New Roman" w:hAnsi="Times New Roman" w:cs="Times New Roman"/>
          <w:sz w:val="28"/>
          <w:szCs w:val="28"/>
          <w:lang w:eastAsia="ar-SA"/>
        </w:rPr>
        <w:t>73000</w:t>
      </w:r>
      <w:r w:rsidR="00791F1A">
        <w:rPr>
          <w:rFonts w:ascii="Times New Roman" w:hAnsi="Times New Roman" w:cs="Times New Roman"/>
          <w:sz w:val="28"/>
          <w:szCs w:val="28"/>
          <w:lang w:eastAsia="ar-SA"/>
        </w:rPr>
        <w:t>6467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E3FC6" w:rsidRPr="00E42F3D" w:rsidP="0007518B" w14:paraId="6D2A4496" w14:textId="245560DA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м лицом, вынесшими постановление, административный штраф уплачивается в полном размере.</w:t>
      </w:r>
    </w:p>
    <w:p w:rsidR="00BE3FC6" w:rsidRPr="00E42F3D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правонарушениях.</w:t>
      </w:r>
    </w:p>
    <w:p w:rsidR="00BE3FC6" w:rsidRPr="00E42F3D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правонарушениях.</w:t>
      </w:r>
    </w:p>
    <w:p w:rsidR="00BE3FC6" w:rsidRPr="00E42F3D" w:rsidP="00BE3FC6" w14:paraId="1253BD10" w14:textId="7FD66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прокурором.</w:t>
      </w:r>
    </w:p>
    <w:p w:rsidR="00BE3FC6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F1A" w:rsidRPr="00E42F3D" w:rsidP="00BE3FC6" w14:paraId="45ACED6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2339CC0" w14:textId="47E6AF5D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подпись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BE3FC6" w:rsidRPr="00E42F3D" w:rsidP="00BE3FC6" w14:paraId="21115D8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Копия верна.</w:t>
      </w:r>
    </w:p>
    <w:p w:rsidR="00BE3FC6" w:rsidRPr="00E42F3D" w:rsidP="00BE3FC6" w14:paraId="323CB29F" w14:textId="54165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                              </w:t>
      </w:r>
      <w:r w:rsidRPr="00E42F3D" w:rsidR="0037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931BEF" w:rsidRPr="00E42F3D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F1A" w:rsidRPr="00E42F3D" w:rsidP="00BE3FC6" w14:paraId="161C555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EF" w:rsidRPr="00E42F3D" w:rsidP="00931BEF" w14:paraId="3E73AE95" w14:textId="7E1F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Подлинник находится в судебном участке № </w:t>
      </w:r>
      <w:r w:rsidR="00C51DDC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6</w:t>
      </w:r>
      <w:r w:rsidRPr="00E42F3D" w:rsidR="004F72D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Нефтеюганского судебного района ХМАО-Югры, в деле № 5-</w:t>
      </w:r>
      <w:r w:rsidR="00791F1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2083</w:t>
      </w:r>
      <w:r w:rsidRPr="00E42F3D" w:rsidR="004F72D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-</w:t>
      </w:r>
      <w:r w:rsidRPr="00E42F3D" w:rsidR="00AC6BCC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0501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за 202</w:t>
      </w:r>
      <w:r w:rsidRPr="00E42F3D" w:rsidR="0036512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5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год.</w:t>
      </w:r>
    </w:p>
    <w:p w:rsidR="00931BEF" w:rsidRPr="00E42F3D" w:rsidP="00931BEF" w14:paraId="5E72E81F" w14:textId="744D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«Постановление не вступило в законную силу»  </w:t>
      </w:r>
    </w:p>
    <w:p w:rsidR="006317C6" w:rsidRPr="00E42F3D" w:rsidP="00931BEF" w14:paraId="4DFA71B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124" w:rsidRPr="00E42F3D" w:rsidP="00931BEF" w14:paraId="09617F1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24" w:rsidRPr="00E42F3D" w:rsidP="00931BEF" w14:paraId="6141B4D6" w14:textId="77777777">
      <w:pPr>
        <w:spacing w:after="0" w:line="240" w:lineRule="auto"/>
        <w:rPr>
          <w:sz w:val="28"/>
          <w:szCs w:val="28"/>
        </w:rPr>
      </w:pPr>
    </w:p>
    <w:p w:rsidR="00E42F3D" w:rsidRPr="00E42F3D" w14:paraId="06FE7CD7" w14:textId="77777777">
      <w:pPr>
        <w:spacing w:after="0" w:line="240" w:lineRule="auto"/>
        <w:rPr>
          <w:sz w:val="28"/>
          <w:szCs w:val="28"/>
        </w:rPr>
      </w:pPr>
    </w:p>
    <w:sectPr w:rsidSect="00791F1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7518B"/>
    <w:rsid w:val="000B4BC0"/>
    <w:rsid w:val="000C4CE5"/>
    <w:rsid w:val="000D21AA"/>
    <w:rsid w:val="000E4EC4"/>
    <w:rsid w:val="000E7F3A"/>
    <w:rsid w:val="000F2152"/>
    <w:rsid w:val="00125122"/>
    <w:rsid w:val="00163B9F"/>
    <w:rsid w:val="00190976"/>
    <w:rsid w:val="001949DA"/>
    <w:rsid w:val="001A0E5C"/>
    <w:rsid w:val="001B5A5B"/>
    <w:rsid w:val="001B5E64"/>
    <w:rsid w:val="001C6713"/>
    <w:rsid w:val="001D289F"/>
    <w:rsid w:val="0023100E"/>
    <w:rsid w:val="0023318F"/>
    <w:rsid w:val="00243659"/>
    <w:rsid w:val="00245885"/>
    <w:rsid w:val="002A2EF3"/>
    <w:rsid w:val="002C3FB7"/>
    <w:rsid w:val="002C43F6"/>
    <w:rsid w:val="002F1FCB"/>
    <w:rsid w:val="002F4D11"/>
    <w:rsid w:val="00312322"/>
    <w:rsid w:val="00365121"/>
    <w:rsid w:val="0037057B"/>
    <w:rsid w:val="00397554"/>
    <w:rsid w:val="003B1ACD"/>
    <w:rsid w:val="003B52DD"/>
    <w:rsid w:val="003D5078"/>
    <w:rsid w:val="003D6390"/>
    <w:rsid w:val="003E4BD5"/>
    <w:rsid w:val="00405922"/>
    <w:rsid w:val="00415A65"/>
    <w:rsid w:val="0044036E"/>
    <w:rsid w:val="004822F6"/>
    <w:rsid w:val="004B0512"/>
    <w:rsid w:val="004F72D4"/>
    <w:rsid w:val="00507C18"/>
    <w:rsid w:val="00535C27"/>
    <w:rsid w:val="005923D5"/>
    <w:rsid w:val="005A26B7"/>
    <w:rsid w:val="005B4D3F"/>
    <w:rsid w:val="005C28EE"/>
    <w:rsid w:val="005C550A"/>
    <w:rsid w:val="005D25AE"/>
    <w:rsid w:val="006317C6"/>
    <w:rsid w:val="0064552E"/>
    <w:rsid w:val="0066235B"/>
    <w:rsid w:val="00675E2A"/>
    <w:rsid w:val="0069635A"/>
    <w:rsid w:val="006A30FA"/>
    <w:rsid w:val="00704742"/>
    <w:rsid w:val="007242AF"/>
    <w:rsid w:val="00727D83"/>
    <w:rsid w:val="00731D60"/>
    <w:rsid w:val="007470D7"/>
    <w:rsid w:val="00754313"/>
    <w:rsid w:val="00763AF2"/>
    <w:rsid w:val="00783396"/>
    <w:rsid w:val="00791F1A"/>
    <w:rsid w:val="007B3648"/>
    <w:rsid w:val="007D3972"/>
    <w:rsid w:val="007E5803"/>
    <w:rsid w:val="00800EDE"/>
    <w:rsid w:val="0080632F"/>
    <w:rsid w:val="00837E2C"/>
    <w:rsid w:val="00846527"/>
    <w:rsid w:val="00846C19"/>
    <w:rsid w:val="00861769"/>
    <w:rsid w:val="00873192"/>
    <w:rsid w:val="00876AE6"/>
    <w:rsid w:val="008A1821"/>
    <w:rsid w:val="008B2D87"/>
    <w:rsid w:val="008B5231"/>
    <w:rsid w:val="008B75B2"/>
    <w:rsid w:val="008F16E0"/>
    <w:rsid w:val="008F2825"/>
    <w:rsid w:val="009115A4"/>
    <w:rsid w:val="00921DE5"/>
    <w:rsid w:val="00927AB5"/>
    <w:rsid w:val="00931BEF"/>
    <w:rsid w:val="009406FA"/>
    <w:rsid w:val="00941F89"/>
    <w:rsid w:val="0094261F"/>
    <w:rsid w:val="009467B8"/>
    <w:rsid w:val="009746E3"/>
    <w:rsid w:val="00980690"/>
    <w:rsid w:val="009B55D0"/>
    <w:rsid w:val="009C4435"/>
    <w:rsid w:val="00A12547"/>
    <w:rsid w:val="00A22381"/>
    <w:rsid w:val="00A228F8"/>
    <w:rsid w:val="00A248E5"/>
    <w:rsid w:val="00A52105"/>
    <w:rsid w:val="00A60DFB"/>
    <w:rsid w:val="00A61566"/>
    <w:rsid w:val="00A74828"/>
    <w:rsid w:val="00A76875"/>
    <w:rsid w:val="00A904C8"/>
    <w:rsid w:val="00AB078D"/>
    <w:rsid w:val="00AB0F01"/>
    <w:rsid w:val="00AC6BCC"/>
    <w:rsid w:val="00B24F50"/>
    <w:rsid w:val="00B25361"/>
    <w:rsid w:val="00B35C25"/>
    <w:rsid w:val="00B727B8"/>
    <w:rsid w:val="00BE0E6B"/>
    <w:rsid w:val="00BE3FC6"/>
    <w:rsid w:val="00C038F1"/>
    <w:rsid w:val="00C070A5"/>
    <w:rsid w:val="00C0742D"/>
    <w:rsid w:val="00C51BF0"/>
    <w:rsid w:val="00C51DDC"/>
    <w:rsid w:val="00C702AB"/>
    <w:rsid w:val="00C77E34"/>
    <w:rsid w:val="00C93DBF"/>
    <w:rsid w:val="00CC7123"/>
    <w:rsid w:val="00D0283F"/>
    <w:rsid w:val="00D05323"/>
    <w:rsid w:val="00D2313D"/>
    <w:rsid w:val="00D33BE2"/>
    <w:rsid w:val="00D63806"/>
    <w:rsid w:val="00D66F0E"/>
    <w:rsid w:val="00D877A4"/>
    <w:rsid w:val="00DC3CFB"/>
    <w:rsid w:val="00DD4EF7"/>
    <w:rsid w:val="00DE2FF2"/>
    <w:rsid w:val="00DF0F30"/>
    <w:rsid w:val="00E30014"/>
    <w:rsid w:val="00E42F3D"/>
    <w:rsid w:val="00E4487F"/>
    <w:rsid w:val="00E46F20"/>
    <w:rsid w:val="00E530A1"/>
    <w:rsid w:val="00E70F34"/>
    <w:rsid w:val="00E840B4"/>
    <w:rsid w:val="00E8516B"/>
    <w:rsid w:val="00EE315E"/>
    <w:rsid w:val="00F0578F"/>
    <w:rsid w:val="00F2577B"/>
    <w:rsid w:val="00F25E91"/>
    <w:rsid w:val="00F51814"/>
    <w:rsid w:val="00F56CC8"/>
    <w:rsid w:val="00F721D8"/>
    <w:rsid w:val="00F94124"/>
    <w:rsid w:val="00FC2AF7"/>
    <w:rsid w:val="00FF1FE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A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816A0-3696-4587-A22B-11DDDEE1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